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BB" w:rsidRPr="00850FD2" w:rsidRDefault="008403BB" w:rsidP="008403BB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　　　　　　　　　　　　　　　</w:t>
      </w:r>
      <w:r w:rsidRPr="00850FD2">
        <w:rPr>
          <w:rFonts w:ascii="ＭＳ 明朝" w:hAnsi="ＭＳ 明朝" w:hint="eastAsia"/>
          <w:color w:val="000000" w:themeColor="text1"/>
          <w:sz w:val="22"/>
        </w:rPr>
        <w:t>２０１８年度決算報告書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 w:rsidRPr="00850FD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850FD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>（2018年4月1日～2019年3月31日）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 w:rsidRPr="00850FD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>頭書の件、下記の通りご報告申し上げます。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　　　　　立教セカンドステージ大学同窓会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　　　　　　</w:t>
      </w:r>
      <w:bookmarkStart w:id="0" w:name="_GoBack"/>
      <w:bookmarkEnd w:id="0"/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>財務委員長　　　　宮本　明義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　　　　　　　　　　　　　　　　　　　　　　　　　　　　　　　　　　</w:t>
      </w:r>
    </w:p>
    <w:tbl>
      <w:tblPr>
        <w:tblW w:w="8789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805"/>
        <w:gridCol w:w="1333"/>
        <w:gridCol w:w="913"/>
        <w:gridCol w:w="1465"/>
        <w:gridCol w:w="348"/>
        <w:gridCol w:w="998"/>
        <w:gridCol w:w="748"/>
        <w:gridCol w:w="922"/>
      </w:tblGrid>
      <w:tr w:rsidR="008403BB" w:rsidRPr="009113F7" w:rsidTr="00A261A6">
        <w:trPr>
          <w:trHeight w:val="36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850FD2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850FD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（金額単位：円）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113F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474AD5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74A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収入の部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474AD5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74A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474AD5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74A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474AD5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74A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支出の部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113F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474AD5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74A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前期繰越額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645,095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総会懇親会費用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180,000 </w:t>
            </w:r>
          </w:p>
        </w:tc>
      </w:tr>
      <w:tr w:rsidR="008403BB" w:rsidRPr="009113F7" w:rsidTr="00A261A6">
        <w:trPr>
          <w:trHeight w:val="360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11期生会費　　　　＊１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360,000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Web維持管理費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230,326 </w:t>
            </w:r>
          </w:p>
        </w:tc>
      </w:tr>
      <w:tr w:rsidR="008403BB" w:rsidRPr="009113F7" w:rsidTr="00A261A6">
        <w:trPr>
          <w:trHeight w:val="360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10期生会費　　　　＊２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15,000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会場費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71,960 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総会懇親会費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183,000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事務用品・備品費（コピー代）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23,318 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寄付金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40,857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10周年記念事業（新規サイト・動画編集費）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100,000 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受取利息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HCD参加費用（展示用パネル・会場設営等）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121,249 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雑費（会議費）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13,000 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支払手数料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2,322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03BB" w:rsidRPr="009113F7" w:rsidTr="00A261A6">
        <w:trPr>
          <w:trHeight w:val="3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9113F7" w:rsidRDefault="008403BB" w:rsidP="00A261A6">
            <w:pPr>
              <w:widowControl/>
              <w:jc w:val="left"/>
              <w:rPr>
                <w:rFonts w:ascii="HGP明朝B" w:eastAsia="HGP明朝B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113F7">
              <w:rPr>
                <w:rFonts w:ascii="HGP明朝B" w:eastAsia="HGP明朝B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03BB" w:rsidRPr="009113F7" w:rsidTr="00A261A6">
        <w:trPr>
          <w:trHeight w:val="3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収入合計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1,243,958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支出合計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742,175 </w:t>
            </w:r>
          </w:p>
        </w:tc>
      </w:tr>
      <w:tr w:rsidR="008403BB" w:rsidRPr="009113F7" w:rsidTr="00A261A6">
        <w:trPr>
          <w:trHeight w:val="3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次期繰越額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501,783 </w:t>
            </w:r>
          </w:p>
        </w:tc>
      </w:tr>
      <w:tr w:rsidR="008403BB" w:rsidRPr="009113F7" w:rsidTr="00A261A6">
        <w:trPr>
          <w:trHeight w:val="37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＊１.</w:t>
            </w:r>
            <w:r w:rsidRPr="00ED4DA4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72名　X　5,000円＝360,000円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8403BB" w:rsidRPr="009113F7" w:rsidTr="00A261A6">
        <w:trPr>
          <w:trHeight w:val="37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＊２.</w:t>
            </w:r>
            <w:r w:rsidRPr="00ED4DA4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  <w:t xml:space="preserve">  </w:t>
            </w: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3名　X　5,000円＝15,000円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通帳残高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3BB" w:rsidRPr="00ED4DA4" w:rsidRDefault="008403BB" w:rsidP="00A261A6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D4DA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￥501,783</w:t>
            </w:r>
          </w:p>
        </w:tc>
      </w:tr>
    </w:tbl>
    <w:p w:rsidR="008403BB" w:rsidRDefault="008403BB" w:rsidP="008403BB">
      <w:pPr>
        <w:rPr>
          <w:rFonts w:ascii="ＭＳ 明朝" w:hAnsi="ＭＳ 明朝"/>
          <w:b/>
          <w:color w:val="000000" w:themeColor="text1"/>
          <w:sz w:val="24"/>
          <w:szCs w:val="24"/>
        </w:rPr>
      </w:pPr>
    </w:p>
    <w:p w:rsidR="008403BB" w:rsidRDefault="008403BB" w:rsidP="008403BB">
      <w:pPr>
        <w:rPr>
          <w:rFonts w:ascii="ＭＳ 明朝" w:hAnsi="ＭＳ 明朝"/>
          <w:b/>
          <w:color w:val="000000" w:themeColor="text1"/>
          <w:sz w:val="24"/>
          <w:szCs w:val="24"/>
        </w:rPr>
      </w:pPr>
    </w:p>
    <w:p w:rsidR="008403BB" w:rsidRDefault="008403BB" w:rsidP="008403BB">
      <w:pPr>
        <w:rPr>
          <w:rFonts w:ascii="ＭＳ 明朝" w:hAnsi="ＭＳ 明朝"/>
          <w:b/>
          <w:color w:val="000000" w:themeColor="text1"/>
          <w:sz w:val="24"/>
          <w:szCs w:val="24"/>
        </w:rPr>
      </w:pP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ＭＳ 明朝" w:hAnsi="ＭＳ 明朝"/>
          <w:b/>
          <w:color w:val="000000" w:themeColor="text1"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　</w:t>
      </w:r>
      <w:r w:rsidRPr="00850FD2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>2018年度の会計監査を実施した結果、帳簿の記載は正確で、関係書類並びに会計処理は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 xml:space="preserve">　　　　すべて適正であり、決算書に相違ないことを認めます。</w:t>
      </w:r>
    </w:p>
    <w:p w:rsidR="008403BB" w:rsidRDefault="008403BB" w:rsidP="008403BB">
      <w:pPr>
        <w:rPr>
          <w:rFonts w:ascii="ＭＳ 明朝" w:hAnsi="ＭＳ 明朝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D078D7" wp14:editId="2FB89DA8">
            <wp:simplePos x="0" y="0"/>
            <wp:positionH relativeFrom="column">
              <wp:posOffset>4819650</wp:posOffset>
            </wp:positionH>
            <wp:positionV relativeFrom="paragraph">
              <wp:posOffset>146685</wp:posOffset>
            </wp:positionV>
            <wp:extent cx="323850" cy="514985"/>
            <wp:effectExtent l="0" t="0" r="0" b="0"/>
            <wp:wrapSquare wrapText="bothSides"/>
            <wp:docPr id="4670" name="Picture 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" name="Picture 46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b/>
          <w:color w:val="000000" w:themeColor="text1"/>
          <w:sz w:val="16"/>
          <w:szCs w:val="16"/>
        </w:rPr>
        <w:t xml:space="preserve">　　　　　　　　　　　　　　　　　　　　　　　　　　　</w:t>
      </w: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 xml:space="preserve">2019年　5月　24日　　監事　若月　昭　</w:t>
      </w:r>
    </w:p>
    <w:p w:rsidR="008403BB" w:rsidRPr="00850FD2" w:rsidRDefault="008403BB" w:rsidP="008403BB">
      <w:pPr>
        <w:rPr>
          <w:rFonts w:ascii="ＭＳ 明朝" w:hAnsi="ＭＳ 明朝"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b/>
          <w:color w:val="000000" w:themeColor="text1"/>
          <w:sz w:val="16"/>
          <w:szCs w:val="16"/>
        </w:rPr>
        <w:t xml:space="preserve">　　　　　　　　　　　　　　　　　　　　　　　　　　　　　　　　　　　　　　　　　</w:t>
      </w:r>
      <w:r w:rsidRPr="00850FD2">
        <w:rPr>
          <w:rFonts w:ascii="ＭＳ 明朝" w:hAnsi="ＭＳ 明朝" w:hint="eastAsia"/>
          <w:color w:val="000000" w:themeColor="text1"/>
          <w:sz w:val="16"/>
          <w:szCs w:val="16"/>
        </w:rPr>
        <w:t xml:space="preserve">岩波　克明　</w:t>
      </w:r>
    </w:p>
    <w:p w:rsidR="008403BB" w:rsidRDefault="008403BB" w:rsidP="008403BB">
      <w:pPr>
        <w:rPr>
          <w:rFonts w:ascii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　　　　　　　　　　　　　　　　　</w:t>
      </w:r>
    </w:p>
    <w:p w:rsidR="008403BB" w:rsidRDefault="008403BB" w:rsidP="008403BB">
      <w:pPr>
        <w:rPr>
          <w:rFonts w:ascii="ＭＳ 明朝" w:hAnsi="ＭＳ 明朝"/>
          <w:b/>
          <w:color w:val="000000" w:themeColor="text1"/>
          <w:sz w:val="16"/>
          <w:szCs w:val="16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　　　　　　　　　　　　　　　</w:t>
      </w:r>
    </w:p>
    <w:p w:rsidR="004556EF" w:rsidRDefault="008403BB"/>
    <w:sectPr w:rsidR="00455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B"/>
    <w:rsid w:val="00300834"/>
    <w:rsid w:val="0045552A"/>
    <w:rsid w:val="0076251F"/>
    <w:rsid w:val="008403BB"/>
    <w:rsid w:val="00BC7A06"/>
    <w:rsid w:val="00D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82563"/>
  <w15:chartTrackingRefBased/>
  <w15:docId w15:val="{A69FEEA1-4DD4-4C29-9A41-F2696C4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守男 寺久保</dc:creator>
  <cp:keywords/>
  <dc:description/>
  <cp:lastModifiedBy>守男 寺久保</cp:lastModifiedBy>
  <cp:revision>1</cp:revision>
  <dcterms:created xsi:type="dcterms:W3CDTF">2019-05-30T03:48:00Z</dcterms:created>
  <dcterms:modified xsi:type="dcterms:W3CDTF">2019-05-30T03:50:00Z</dcterms:modified>
</cp:coreProperties>
</file>